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8EF3" w14:textId="2444D63E" w:rsidR="007E6212" w:rsidRDefault="007E6212" w:rsidP="00F30930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CA946C6" wp14:editId="4C2BE150">
            <wp:extent cx="2035240" cy="340360"/>
            <wp:effectExtent l="0" t="0" r="3175" b="2540"/>
            <wp:docPr id="10" name="Picture 9" descr="image008">
              <a:extLst xmlns:a="http://schemas.openxmlformats.org/drawingml/2006/main">
                <a:ext uri="{FF2B5EF4-FFF2-40B4-BE49-F238E27FC236}">
                  <a16:creationId xmlns:a16="http://schemas.microsoft.com/office/drawing/2014/main" id="{19BABE69-6850-4A90-94B4-7BD25C1F0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mage008">
                      <a:extLst>
                        <a:ext uri="{FF2B5EF4-FFF2-40B4-BE49-F238E27FC236}">
                          <a16:creationId xmlns:a16="http://schemas.microsoft.com/office/drawing/2014/main" id="{19BABE69-6850-4A90-94B4-7BD25C1F0E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81" cy="3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FAF25" w14:textId="77777777" w:rsidR="00AE27B7" w:rsidRPr="008E2807" w:rsidRDefault="00AE27B7" w:rsidP="00F30930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Oscine" w:eastAsia="Times New Roman" w:hAnsi="Oscine" w:cs="Oscine"/>
          <w:b/>
          <w:sz w:val="12"/>
          <w:szCs w:val="12"/>
          <w:u w:val="single"/>
        </w:rPr>
      </w:pPr>
    </w:p>
    <w:p w14:paraId="3CF24163" w14:textId="1165EA8C" w:rsidR="00011888" w:rsidRPr="009674FE" w:rsidRDefault="00236D04" w:rsidP="00F30930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Oscine" w:eastAsia="Times New Roman" w:hAnsi="Oscine" w:cs="Oscine"/>
          <w:b/>
          <w:sz w:val="28"/>
          <w:szCs w:val="28"/>
          <w:u w:val="single"/>
        </w:rPr>
      </w:pPr>
      <w:r w:rsidRPr="009674FE">
        <w:rPr>
          <w:rFonts w:ascii="Oscine" w:eastAsia="Times New Roman" w:hAnsi="Oscine" w:cs="Oscine"/>
          <w:b/>
          <w:sz w:val="28"/>
          <w:szCs w:val="28"/>
          <w:u w:val="single"/>
        </w:rPr>
        <w:t>Warranty Claim Form</w:t>
      </w:r>
    </w:p>
    <w:p w14:paraId="444C4229" w14:textId="68FFF053" w:rsidR="00011888" w:rsidRPr="009674FE" w:rsidRDefault="00011888" w:rsidP="00011888">
      <w:pPr>
        <w:keepNext/>
        <w:widowControl w:val="0"/>
        <w:autoSpaceDE w:val="0"/>
        <w:autoSpaceDN w:val="0"/>
        <w:adjustRightInd w:val="0"/>
        <w:spacing w:before="120" w:after="0" w:line="240" w:lineRule="auto"/>
        <w:outlineLvl w:val="2"/>
        <w:rPr>
          <w:rFonts w:ascii="Oscine" w:eastAsia="Times New Roman" w:hAnsi="Oscine" w:cs="Oscine"/>
          <w:b/>
          <w:bCs/>
          <w:sz w:val="16"/>
          <w:szCs w:val="16"/>
          <w:lang w:val="en-GB"/>
        </w:rPr>
      </w:pPr>
      <w:r w:rsidRPr="009674FE">
        <w:rPr>
          <w:rFonts w:ascii="Oscine" w:eastAsia="Times New Roman" w:hAnsi="Oscine" w:cs="Oscine"/>
          <w:b/>
          <w:bCs/>
          <w:sz w:val="16"/>
          <w:szCs w:val="16"/>
          <w:lang w:val="en-GB"/>
        </w:rPr>
        <w:tab/>
      </w:r>
      <w:r w:rsidRPr="009674FE">
        <w:rPr>
          <w:rFonts w:ascii="Oscine" w:eastAsia="Times New Roman" w:hAnsi="Oscine" w:cs="Oscine"/>
          <w:b/>
          <w:bCs/>
          <w:sz w:val="16"/>
          <w:szCs w:val="16"/>
          <w:lang w:val="en-GB"/>
        </w:rPr>
        <w:tab/>
      </w:r>
    </w:p>
    <w:tbl>
      <w:tblPr>
        <w:tblW w:w="1131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7"/>
        <w:gridCol w:w="3510"/>
        <w:gridCol w:w="1710"/>
        <w:gridCol w:w="4410"/>
      </w:tblGrid>
      <w:tr w:rsidR="00011888" w:rsidRPr="009674FE" w14:paraId="06D1D498" w14:textId="77777777" w:rsidTr="00382B69">
        <w:trPr>
          <w:trHeight w:val="41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C9307DF" w14:textId="081FA515" w:rsidR="00011888" w:rsidRPr="009674FE" w:rsidRDefault="00236D04" w:rsidP="002854C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Claim Date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BBD8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2AB03266" w14:textId="25B31257" w:rsidR="00011888" w:rsidRPr="009674FE" w:rsidRDefault="00F91C3E" w:rsidP="002854C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8"/>
                <w:szCs w:val="18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Your </w:t>
            </w:r>
            <w:r w:rsidR="00236D04"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404E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925D4" w:rsidRPr="009674FE" w14:paraId="652980A8" w14:textId="77777777" w:rsidTr="00382B69">
        <w:trPr>
          <w:trHeight w:val="345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AD5800B" w14:textId="56254D20" w:rsidR="000925D4" w:rsidRPr="009674FE" w:rsidRDefault="000925D4" w:rsidP="002854C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Date of Purchase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0202" w14:textId="77777777" w:rsidR="000925D4" w:rsidRPr="009674FE" w:rsidRDefault="000925D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DCE65F9" w14:textId="60776E2F" w:rsidR="000925D4" w:rsidRPr="009674FE" w:rsidRDefault="000925D4" w:rsidP="002854C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Furniture Ship </w:t>
            </w:r>
            <w:r w:rsidR="000E5D5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to</w:t>
            </w: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Address</w:t>
            </w:r>
          </w:p>
          <w:p w14:paraId="67BFE2A9" w14:textId="159C36D9" w:rsidR="000925D4" w:rsidRPr="009674FE" w:rsidRDefault="000925D4" w:rsidP="002854C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768BA" w14:textId="77777777" w:rsidR="000925D4" w:rsidRPr="009674FE" w:rsidRDefault="000925D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925D4" w:rsidRPr="009674FE" w14:paraId="4A314226" w14:textId="77777777" w:rsidTr="00382B69">
        <w:trPr>
          <w:trHeight w:val="32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0439AC1D" w14:textId="51E47D01" w:rsidR="000925D4" w:rsidRPr="009674FE" w:rsidRDefault="000925D4" w:rsidP="002854C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Dealer Name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8A69" w14:textId="77777777" w:rsidR="000925D4" w:rsidRPr="009674FE" w:rsidRDefault="000925D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1A6A8A0" w14:textId="2E5A59B2" w:rsidR="000925D4" w:rsidRPr="009674FE" w:rsidRDefault="000925D4" w:rsidP="002854C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</w:p>
        </w:tc>
        <w:tc>
          <w:tcPr>
            <w:tcW w:w="4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CABB" w14:textId="77777777" w:rsidR="000925D4" w:rsidRPr="009674FE" w:rsidRDefault="000925D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180A24" w:rsidRPr="009674FE" w14:paraId="6EEF34F5" w14:textId="77777777" w:rsidTr="00382B69">
        <w:trPr>
          <w:trHeight w:val="68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6CDF50E" w14:textId="616E5DE1" w:rsidR="00180A24" w:rsidRPr="009674FE" w:rsidRDefault="00180A24" w:rsidP="002854C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Dealer Address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3EE744" w14:textId="77777777" w:rsidR="00180A24" w:rsidRPr="009674FE" w:rsidRDefault="00180A2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063AD2A1" w14:textId="6159D362" w:rsidR="00180A24" w:rsidRPr="009674FE" w:rsidRDefault="00180A24" w:rsidP="002854C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Furniture Bill </w:t>
            </w:r>
            <w:r w:rsidR="000E5D5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to</w:t>
            </w: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Address for Shipping Charges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F2370" w14:textId="77777777" w:rsidR="00180A24" w:rsidRPr="009674FE" w:rsidRDefault="00180A2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180A24" w:rsidRPr="009674FE" w14:paraId="67D6F427" w14:textId="77777777" w:rsidTr="00382B69">
        <w:trPr>
          <w:trHeight w:val="345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4B59155A" w14:textId="4029C46B" w:rsidR="00180A24" w:rsidRPr="002854C7" w:rsidRDefault="00180A24" w:rsidP="00180A24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2854C7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Dealer Invoice # or Order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0D44" w14:textId="77777777" w:rsidR="00180A24" w:rsidRPr="009674FE" w:rsidRDefault="00180A24" w:rsidP="00180A24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782AAEEF" w14:textId="2B78C8D8" w:rsidR="00180A24" w:rsidRPr="009674FE" w:rsidRDefault="00180A24" w:rsidP="00180A24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Your </w:t>
            </w: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00BC" w14:textId="77777777" w:rsidR="00180A24" w:rsidRPr="009674FE" w:rsidRDefault="00180A24" w:rsidP="00180A24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180A24" w:rsidRPr="009674FE" w14:paraId="16D99DF0" w14:textId="77777777" w:rsidTr="00763059">
        <w:trPr>
          <w:trHeight w:val="345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C615D6D" w14:textId="5227192C" w:rsidR="00180A24" w:rsidRPr="002A37B4" w:rsidRDefault="002A37B4" w:rsidP="002A37B4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Are you the origina</w:t>
            </w: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l Owner/ Buyer?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9EF97" w14:textId="77777777" w:rsidR="00180A24" w:rsidRPr="009674FE" w:rsidRDefault="00180A24" w:rsidP="00180A24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7579819E" w14:textId="11DD8219" w:rsidR="00180A24" w:rsidRPr="009674FE" w:rsidRDefault="00180A24" w:rsidP="00180A24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Your Phone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7DB6" w14:textId="77777777" w:rsidR="00180A24" w:rsidRPr="009674FE" w:rsidRDefault="00180A24" w:rsidP="00180A24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763059" w:rsidRPr="009674FE" w14:paraId="40B2D9A0" w14:textId="77777777" w:rsidTr="005507A2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58CCC77" w14:textId="0C1BBDA0" w:rsidR="00763059" w:rsidRPr="002A37B4" w:rsidRDefault="00763059" w:rsidP="0076305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 </w:t>
            </w: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Reason for Claim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CC79F" w14:textId="77777777" w:rsidR="00763059" w:rsidRPr="009674FE" w:rsidRDefault="00763059" w:rsidP="0076305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2A9A18E1" w14:textId="77777777" w:rsidR="00763059" w:rsidRDefault="00763059" w:rsidP="0076305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CC4E93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Have </w:t>
            </w: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you</w:t>
            </w:r>
            <w:r w:rsidRPr="00CC4E93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claimed</w:t>
            </w:r>
          </w:p>
          <w:p w14:paraId="34D30929" w14:textId="74B93A70" w:rsidR="00763059" w:rsidRPr="009674FE" w:rsidRDefault="00763059" w:rsidP="0076305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these items before?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410A" w14:textId="77777777" w:rsidR="00763059" w:rsidRPr="009674FE" w:rsidRDefault="00763059" w:rsidP="0076305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763059" w:rsidRPr="009674FE" w14:paraId="0D7E600C" w14:textId="77777777" w:rsidTr="005507A2">
        <w:trPr>
          <w:trHeight w:val="43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2853A36C" w14:textId="1F4662AB" w:rsidR="00763059" w:rsidRPr="009674FE" w:rsidRDefault="00763059" w:rsidP="0076305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6F9" w14:textId="77777777" w:rsidR="00763059" w:rsidRPr="009674FE" w:rsidRDefault="00763059" w:rsidP="0076305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4630F5E6" w14:textId="4871C6A6" w:rsidR="00763059" w:rsidRPr="002854C7" w:rsidRDefault="00763059" w:rsidP="0076305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2A37B4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If yes, under what name</w:t>
            </w: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was claim filed?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516B" w14:textId="77777777" w:rsidR="00763059" w:rsidRPr="009674FE" w:rsidRDefault="00763059" w:rsidP="0076305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</w:tbl>
    <w:p w14:paraId="5F2652B0" w14:textId="77777777" w:rsidR="00011888" w:rsidRPr="009674FE" w:rsidRDefault="00011888" w:rsidP="0001188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right="-576"/>
        <w:outlineLvl w:val="2"/>
        <w:rPr>
          <w:rFonts w:ascii="Oscine" w:eastAsia="Times New Roman" w:hAnsi="Oscine" w:cs="Oscine"/>
          <w:b/>
          <w:bCs/>
          <w:sz w:val="12"/>
          <w:szCs w:val="12"/>
          <w:lang w:val="en-GB"/>
        </w:rPr>
      </w:pPr>
    </w:p>
    <w:p w14:paraId="5C3F2292" w14:textId="52D4847F" w:rsidR="00011888" w:rsidRPr="00AE27B7" w:rsidRDefault="00313D32" w:rsidP="0001188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right="-576"/>
        <w:outlineLvl w:val="2"/>
        <w:rPr>
          <w:rFonts w:ascii="Oscine" w:eastAsia="Times New Roman" w:hAnsi="Oscine" w:cs="Oscine"/>
          <w:b/>
          <w:bCs/>
          <w:lang w:val="en-GB"/>
        </w:rPr>
      </w:pPr>
      <w:r w:rsidRPr="00AE27B7">
        <w:rPr>
          <w:rFonts w:ascii="Oscine" w:eastAsia="Times New Roman" w:hAnsi="Oscine" w:cs="Oscine"/>
          <w:b/>
          <w:bCs/>
          <w:lang w:val="en-GB"/>
        </w:rPr>
        <w:t xml:space="preserve">Please list the damaged items. </w:t>
      </w:r>
      <w:r w:rsidR="00FF7BE3" w:rsidRPr="00AE27B7">
        <w:rPr>
          <w:rFonts w:ascii="Oscine" w:eastAsia="Times New Roman" w:hAnsi="Oscine" w:cs="Oscine"/>
          <w:b/>
          <w:bCs/>
          <w:lang w:val="en-GB"/>
        </w:rPr>
        <w:t>Item numbers can be found at www.breezesta.com</w:t>
      </w:r>
    </w:p>
    <w:tbl>
      <w:tblPr>
        <w:tblW w:w="11287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2377"/>
        <w:gridCol w:w="720"/>
        <w:gridCol w:w="4230"/>
      </w:tblGrid>
      <w:tr w:rsidR="00011888" w:rsidRPr="009674FE" w14:paraId="061BEC72" w14:textId="77777777" w:rsidTr="00382B69">
        <w:trPr>
          <w:trHeight w:val="66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7D1E25CF" w14:textId="1830DBAE" w:rsidR="00011888" w:rsidRPr="009674FE" w:rsidRDefault="00FF7BE3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Breezesta item #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089D7030" w14:textId="29706C3A" w:rsidR="00011888" w:rsidRPr="009674FE" w:rsidRDefault="00011888" w:rsidP="00313D32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Product Description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1AE589D4" w14:textId="0C8B96E1" w:rsidR="00011888" w:rsidRPr="009674FE" w:rsidRDefault="00FF7BE3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Color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72E539D1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2" w:firstLine="72"/>
              <w:contextualSpacing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11766561" w14:textId="6C53BB74" w:rsidR="00011888" w:rsidRPr="009674FE" w:rsidRDefault="00FF7BE3" w:rsidP="00FF7BE3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spacing w:after="0" w:line="240" w:lineRule="auto"/>
              <w:ind w:left="-75" w:right="135" w:firstLine="75"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Description</w:t>
            </w:r>
            <w:r w:rsidR="00313D32"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of Problem</w:t>
            </w:r>
            <w:r w:rsidR="00644A69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(See next page)</w:t>
            </w:r>
          </w:p>
        </w:tc>
      </w:tr>
      <w:tr w:rsidR="00011888" w:rsidRPr="009674FE" w14:paraId="1D642C7E" w14:textId="77777777" w:rsidTr="00382B69">
        <w:trPr>
          <w:trHeight w:val="4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7959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446A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84BB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B4D4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FA03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230D4972" w14:textId="77777777" w:rsidTr="00382B69">
        <w:trPr>
          <w:trHeight w:val="4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BAABA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69F4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7AF4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96CB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AD68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1B9F9179" w14:textId="77777777" w:rsidTr="00382B69">
        <w:trPr>
          <w:trHeight w:val="43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6C03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8183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50EF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D291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D42C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31A8F2D9" w14:textId="77777777" w:rsidTr="00382B69">
        <w:trPr>
          <w:trHeight w:val="43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A19A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7832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FB8B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D41E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6DD3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2C246824" w14:textId="77777777" w:rsidTr="00382B69">
        <w:trPr>
          <w:trHeight w:val="54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3557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2185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E020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32B8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A9DE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15947714" w14:textId="77777777" w:rsidTr="00382B69">
        <w:trPr>
          <w:trHeight w:val="54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F34A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18ED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1B08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E111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16E0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180A24" w:rsidRPr="009674FE" w14:paraId="6F0C27C3" w14:textId="77777777" w:rsidTr="00382B69">
        <w:trPr>
          <w:trHeight w:val="54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F0E4" w14:textId="77777777" w:rsidR="00180A24" w:rsidRPr="009674FE" w:rsidRDefault="00180A2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39D7" w14:textId="77777777" w:rsidR="00180A24" w:rsidRPr="009674FE" w:rsidRDefault="00180A2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1ACDE" w14:textId="77777777" w:rsidR="00180A24" w:rsidRPr="009674FE" w:rsidRDefault="00180A2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B097" w14:textId="77777777" w:rsidR="00180A24" w:rsidRPr="009674FE" w:rsidRDefault="00180A2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78EE" w14:textId="77777777" w:rsidR="00180A24" w:rsidRPr="009674FE" w:rsidRDefault="00180A2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</w:tbl>
    <w:p w14:paraId="21AA6D6F" w14:textId="77777777" w:rsidR="00011888" w:rsidRPr="009674FE" w:rsidRDefault="00011888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sz w:val="16"/>
          <w:szCs w:val="16"/>
          <w:lang w:val="en-GB"/>
        </w:rPr>
      </w:pPr>
    </w:p>
    <w:p w14:paraId="4518059F" w14:textId="77777777" w:rsidR="003C5303" w:rsidRPr="009674FE" w:rsidRDefault="003C5303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 xml:space="preserve">We apologize for any inconvenience and want to resolve the situation.  </w:t>
      </w:r>
    </w:p>
    <w:p w14:paraId="6F105189" w14:textId="46585094" w:rsidR="00616A94" w:rsidRPr="009674FE" w:rsidRDefault="00616A94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 xml:space="preserve">In order for your claim to be processed, please include the following items with this claim form: </w:t>
      </w:r>
    </w:p>
    <w:p w14:paraId="05121C18" w14:textId="3FAD1BCD" w:rsidR="00616A94" w:rsidRPr="009674FE" w:rsidRDefault="00616A94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 xml:space="preserve"> </w:t>
      </w:r>
    </w:p>
    <w:p w14:paraId="1B1B5FEA" w14:textId="7C571664" w:rsidR="00616A94" w:rsidRPr="008E2807" w:rsidRDefault="00616A94" w:rsidP="00AE27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/>
          <w:sz w:val="20"/>
          <w:szCs w:val="20"/>
        </w:rPr>
      </w:pPr>
      <w:r w:rsidRPr="009674FE">
        <w:rPr>
          <w:rFonts w:ascii="Oscine" w:eastAsia="Times New Roman" w:hAnsi="Oscine" w:cs="Oscine"/>
          <w:b/>
          <w:sz w:val="20"/>
          <w:szCs w:val="20"/>
        </w:rPr>
        <w:t>Photos of the Damaged Item(s)</w:t>
      </w:r>
      <w:r w:rsidR="008E2807">
        <w:rPr>
          <w:rFonts w:ascii="Oscine" w:eastAsia="Times New Roman" w:hAnsi="Oscine" w:cs="Oscine"/>
          <w:b/>
          <w:sz w:val="20"/>
          <w:szCs w:val="20"/>
        </w:rPr>
        <w:t xml:space="preserve">.  Include depiction of entire furniture item in order to determine the correct design version </w:t>
      </w:r>
      <w:r w:rsidR="008E2807" w:rsidRPr="008E2807">
        <w:rPr>
          <w:rFonts w:ascii="Oscine" w:eastAsia="Times New Roman" w:hAnsi="Oscine" w:cs="Oscine"/>
          <w:b/>
          <w:sz w:val="20"/>
          <w:szCs w:val="20"/>
          <w:u w:val="single"/>
        </w:rPr>
        <w:t>and</w:t>
      </w:r>
      <w:r w:rsidR="008E2807" w:rsidRPr="008E2807">
        <w:rPr>
          <w:rFonts w:ascii="Oscine" w:eastAsia="Times New Roman" w:hAnsi="Oscine" w:cs="Oscine"/>
          <w:b/>
          <w:sz w:val="20"/>
          <w:szCs w:val="20"/>
        </w:rPr>
        <w:t xml:space="preserve"> </w:t>
      </w:r>
      <w:r w:rsidR="002248DC">
        <w:rPr>
          <w:rFonts w:ascii="Oscine" w:eastAsia="Times New Roman" w:hAnsi="Oscine" w:cs="Oscine"/>
          <w:b/>
          <w:sz w:val="20"/>
          <w:szCs w:val="20"/>
        </w:rPr>
        <w:t xml:space="preserve">close up of </w:t>
      </w:r>
      <w:r w:rsidR="008E2807" w:rsidRPr="008E2807">
        <w:rPr>
          <w:rFonts w:ascii="Oscine" w:eastAsia="Times New Roman" w:hAnsi="Oscine" w:cs="Oscine"/>
          <w:b/>
          <w:sz w:val="20"/>
          <w:szCs w:val="20"/>
        </w:rPr>
        <w:t>damaged area.</w:t>
      </w:r>
    </w:p>
    <w:p w14:paraId="38890405" w14:textId="0A6C102A" w:rsidR="00616A94" w:rsidRDefault="00616A94" w:rsidP="00AE27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/>
          <w:sz w:val="20"/>
          <w:szCs w:val="20"/>
        </w:rPr>
      </w:pPr>
      <w:r w:rsidRPr="009674FE">
        <w:rPr>
          <w:rFonts w:ascii="Oscine" w:eastAsia="Times New Roman" w:hAnsi="Oscine" w:cs="Oscine"/>
          <w:b/>
          <w:sz w:val="20"/>
          <w:szCs w:val="20"/>
        </w:rPr>
        <w:t>Copy of Dealer’s Original Invoice</w:t>
      </w:r>
      <w:r w:rsidR="00236D04" w:rsidRPr="009674FE">
        <w:rPr>
          <w:rFonts w:ascii="Oscine" w:eastAsia="Times New Roman" w:hAnsi="Oscine" w:cs="Oscine"/>
          <w:b/>
          <w:sz w:val="20"/>
          <w:szCs w:val="20"/>
        </w:rPr>
        <w:t>/ Receipt</w:t>
      </w:r>
    </w:p>
    <w:p w14:paraId="6EB4D89F" w14:textId="1EE5603B" w:rsidR="00AE27B7" w:rsidRPr="00AE27B7" w:rsidRDefault="00AE27B7" w:rsidP="00AE27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/>
          <w:sz w:val="20"/>
          <w:szCs w:val="20"/>
        </w:rPr>
      </w:pPr>
      <w:r w:rsidRPr="009674FE">
        <w:rPr>
          <w:rFonts w:ascii="Oscine" w:eastAsia="Times New Roman" w:hAnsi="Oscine" w:cs="Oscine"/>
          <w:b/>
          <w:sz w:val="20"/>
          <w:szCs w:val="20"/>
        </w:rPr>
        <w:t>Photos of the Inspection Sticker</w:t>
      </w:r>
      <w:r w:rsidR="0046183C">
        <w:rPr>
          <w:rFonts w:ascii="Oscine" w:eastAsia="Times New Roman" w:hAnsi="Oscine" w:cs="Oscine"/>
          <w:b/>
          <w:sz w:val="20"/>
          <w:szCs w:val="20"/>
        </w:rPr>
        <w:t>,</w:t>
      </w:r>
      <w:r w:rsidRPr="009674FE">
        <w:rPr>
          <w:rFonts w:ascii="Oscine" w:eastAsia="Times New Roman" w:hAnsi="Oscine" w:cs="Oscine"/>
          <w:b/>
          <w:sz w:val="20"/>
          <w:szCs w:val="20"/>
        </w:rPr>
        <w:t xml:space="preserve"> </w:t>
      </w:r>
      <w:r w:rsidR="0046183C">
        <w:rPr>
          <w:rFonts w:ascii="Oscine" w:eastAsia="Times New Roman" w:hAnsi="Oscine" w:cs="Oscine"/>
          <w:b/>
          <w:sz w:val="20"/>
          <w:szCs w:val="20"/>
        </w:rPr>
        <w:t>if available.</w:t>
      </w:r>
    </w:p>
    <w:p w14:paraId="42795503" w14:textId="352926B1" w:rsidR="00616A94" w:rsidRPr="009674FE" w:rsidRDefault="00616A94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</w:p>
    <w:p w14:paraId="06BE1C16" w14:textId="097898AE" w:rsidR="00616A94" w:rsidRPr="009674FE" w:rsidRDefault="00616A94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>Incomplete information will</w:t>
      </w:r>
      <w:r w:rsidR="0046183C">
        <w:rPr>
          <w:rFonts w:ascii="Oscine" w:eastAsia="Times New Roman" w:hAnsi="Oscine" w:cs="Oscine"/>
          <w:bCs/>
          <w:sz w:val="20"/>
          <w:szCs w:val="20"/>
        </w:rPr>
        <w:t xml:space="preserve"> either prevent claim processing or</w:t>
      </w:r>
      <w:r w:rsidRPr="009674FE">
        <w:rPr>
          <w:rFonts w:ascii="Oscine" w:eastAsia="Times New Roman" w:hAnsi="Oscine" w:cs="Oscine"/>
          <w:bCs/>
          <w:sz w:val="20"/>
          <w:szCs w:val="20"/>
        </w:rPr>
        <w:t xml:space="preserve"> cause a delay</w:t>
      </w:r>
      <w:r w:rsidR="003C5303" w:rsidRPr="009674FE">
        <w:rPr>
          <w:rFonts w:ascii="Oscine" w:eastAsia="Times New Roman" w:hAnsi="Oscine" w:cs="Oscine"/>
          <w:bCs/>
          <w:sz w:val="20"/>
          <w:szCs w:val="20"/>
        </w:rPr>
        <w:t xml:space="preserve"> in processing your claim. </w:t>
      </w:r>
      <w:r w:rsidR="00AE27B7">
        <w:rPr>
          <w:rFonts w:ascii="Oscine" w:eastAsia="Times New Roman" w:hAnsi="Oscine" w:cs="Oscine"/>
          <w:bCs/>
          <w:sz w:val="20"/>
          <w:szCs w:val="20"/>
        </w:rPr>
        <w:t xml:space="preserve"> </w:t>
      </w:r>
    </w:p>
    <w:p w14:paraId="4A445361" w14:textId="7124D763" w:rsidR="00011888" w:rsidRPr="0046183C" w:rsidRDefault="00FF7BE3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/>
          <w:sz w:val="20"/>
          <w:szCs w:val="20"/>
          <w:highlight w:val="yellow"/>
        </w:rPr>
      </w:pPr>
      <w:r w:rsidRPr="009674FE">
        <w:rPr>
          <w:rFonts w:ascii="Oscine" w:eastAsia="Times New Roman" w:hAnsi="Oscine" w:cs="Oscine"/>
          <w:b/>
          <w:sz w:val="20"/>
          <w:szCs w:val="20"/>
          <w:highlight w:val="yellow"/>
        </w:rPr>
        <w:t xml:space="preserve">Shipping charges will be applied </w:t>
      </w:r>
      <w:r w:rsidR="0046183C">
        <w:rPr>
          <w:rFonts w:ascii="Oscine" w:eastAsia="Times New Roman" w:hAnsi="Oscine" w:cs="Oscine"/>
          <w:b/>
          <w:sz w:val="20"/>
          <w:szCs w:val="20"/>
          <w:highlight w:val="yellow"/>
        </w:rPr>
        <w:t xml:space="preserve">to approved claims </w:t>
      </w:r>
      <w:r w:rsidR="009674FE">
        <w:rPr>
          <w:rFonts w:ascii="Oscine" w:eastAsia="Times New Roman" w:hAnsi="Oscine" w:cs="Oscine"/>
          <w:b/>
          <w:sz w:val="20"/>
          <w:szCs w:val="20"/>
          <w:highlight w:val="yellow"/>
        </w:rPr>
        <w:t>and must be paid in order for the warranty replacement order to be placed.</w:t>
      </w:r>
      <w:r w:rsidR="0046183C">
        <w:rPr>
          <w:rFonts w:ascii="Oscine" w:eastAsia="Times New Roman" w:hAnsi="Oscine" w:cs="Oscine"/>
          <w:b/>
          <w:sz w:val="20"/>
          <w:szCs w:val="20"/>
          <w:highlight w:val="yellow"/>
        </w:rPr>
        <w:t xml:space="preserve"> </w:t>
      </w:r>
      <w:r w:rsidR="00616A94" w:rsidRPr="009674FE">
        <w:rPr>
          <w:rFonts w:ascii="Oscine" w:eastAsia="Times New Roman" w:hAnsi="Oscine" w:cs="Oscine"/>
          <w:bCs/>
          <w:sz w:val="20"/>
          <w:szCs w:val="20"/>
          <w:highlight w:val="yellow"/>
        </w:rPr>
        <w:t xml:space="preserve">Please submit this completed form with the documentation </w:t>
      </w:r>
      <w:r w:rsidR="0046183C">
        <w:rPr>
          <w:rFonts w:ascii="Oscine" w:eastAsia="Times New Roman" w:hAnsi="Oscine" w:cs="Oscine"/>
          <w:bCs/>
          <w:sz w:val="20"/>
          <w:szCs w:val="20"/>
          <w:highlight w:val="yellow"/>
        </w:rPr>
        <w:t>list</w:t>
      </w:r>
      <w:r w:rsidR="00616A94" w:rsidRPr="009674FE">
        <w:rPr>
          <w:rFonts w:ascii="Oscine" w:eastAsia="Times New Roman" w:hAnsi="Oscine" w:cs="Oscine"/>
          <w:bCs/>
          <w:sz w:val="20"/>
          <w:szCs w:val="20"/>
          <w:highlight w:val="yellow"/>
        </w:rPr>
        <w:t xml:space="preserve">ed above to: </w:t>
      </w:r>
      <w:r w:rsidR="008E0E3C" w:rsidRPr="009674FE">
        <w:rPr>
          <w:rFonts w:ascii="Oscine" w:eastAsia="Times New Roman" w:hAnsi="Oscine" w:cs="Oscine"/>
          <w:bCs/>
          <w:sz w:val="20"/>
          <w:szCs w:val="20"/>
          <w:highlight w:val="yellow"/>
        </w:rPr>
        <w:t xml:space="preserve"> </w:t>
      </w:r>
      <w:r w:rsidR="00283AB4" w:rsidRPr="00283AB4">
        <w:rPr>
          <w:rFonts w:ascii="Oscine" w:eastAsia="Times New Roman" w:hAnsi="Oscine" w:cs="Oscine"/>
          <w:b/>
          <w:sz w:val="20"/>
          <w:szCs w:val="20"/>
          <w:highlight w:val="yellow"/>
        </w:rPr>
        <w:t>CLU</w:t>
      </w:r>
      <w:r w:rsidR="00EF13B1" w:rsidRPr="009674FE">
        <w:rPr>
          <w:rFonts w:ascii="Oscine" w:eastAsia="Times New Roman" w:hAnsi="Oscine" w:cs="Oscine"/>
          <w:b/>
          <w:bCs/>
          <w:sz w:val="20"/>
          <w:szCs w:val="20"/>
          <w:highlight w:val="yellow"/>
        </w:rPr>
        <w:t>warranty@</w:t>
      </w:r>
      <w:r w:rsidR="00283AB4">
        <w:rPr>
          <w:rFonts w:ascii="Oscine" w:eastAsia="Times New Roman" w:hAnsi="Oscine" w:cs="Oscine"/>
          <w:b/>
          <w:bCs/>
          <w:sz w:val="20"/>
          <w:szCs w:val="20"/>
          <w:highlight w:val="yellow"/>
        </w:rPr>
        <w:t>keter</w:t>
      </w:r>
      <w:r w:rsidR="00EF13B1" w:rsidRPr="009674FE">
        <w:rPr>
          <w:rFonts w:ascii="Oscine" w:eastAsia="Times New Roman" w:hAnsi="Oscine" w:cs="Oscine"/>
          <w:b/>
          <w:bCs/>
          <w:sz w:val="20"/>
          <w:szCs w:val="20"/>
          <w:highlight w:val="yellow"/>
        </w:rPr>
        <w:t>.com</w:t>
      </w:r>
      <w:r w:rsidR="009674FE">
        <w:rPr>
          <w:rFonts w:ascii="Oscine" w:eastAsia="Times New Roman" w:hAnsi="Oscine" w:cs="Oscine"/>
          <w:b/>
          <w:bCs/>
          <w:sz w:val="20"/>
          <w:szCs w:val="20"/>
        </w:rPr>
        <w:t>.</w:t>
      </w:r>
    </w:p>
    <w:p w14:paraId="5A124642" w14:textId="77777777" w:rsidR="00011888" w:rsidRPr="009674FE" w:rsidRDefault="00011888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</w:p>
    <w:p w14:paraId="0A1E297F" w14:textId="642A5736" w:rsidR="00011888" w:rsidRPr="009674FE" w:rsidRDefault="009674FE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>
        <w:rPr>
          <w:rFonts w:ascii="Oscine" w:eastAsia="Times New Roman" w:hAnsi="Oscine" w:cs="Oscine"/>
          <w:bCs/>
          <w:sz w:val="20"/>
          <w:szCs w:val="20"/>
        </w:rPr>
        <w:t>We</w:t>
      </w:r>
      <w:r w:rsidR="00180A24">
        <w:rPr>
          <w:rFonts w:ascii="Oscine" w:eastAsia="Times New Roman" w:hAnsi="Oscine" w:cs="Oscine"/>
          <w:bCs/>
          <w:sz w:val="20"/>
          <w:szCs w:val="20"/>
        </w:rPr>
        <w:t xml:space="preserve"> apologize for the inconvenience and</w:t>
      </w:r>
      <w:r>
        <w:rPr>
          <w:rFonts w:ascii="Oscine" w:eastAsia="Times New Roman" w:hAnsi="Oscine" w:cs="Oscine"/>
          <w:bCs/>
          <w:sz w:val="20"/>
          <w:szCs w:val="20"/>
        </w:rPr>
        <w:t xml:space="preserve"> look forward to servicing you!</w:t>
      </w:r>
      <w:r w:rsidR="00635360">
        <w:rPr>
          <w:rFonts w:ascii="Oscine" w:eastAsia="Times New Roman" w:hAnsi="Oscine" w:cs="Oscine"/>
          <w:bCs/>
          <w:sz w:val="20"/>
          <w:szCs w:val="20"/>
        </w:rPr>
        <w:t xml:space="preserve"> Thank you.</w:t>
      </w:r>
    </w:p>
    <w:p w14:paraId="422AA69B" w14:textId="77777777" w:rsidR="00657F27" w:rsidRPr="009674FE" w:rsidRDefault="00657F27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</w:p>
    <w:p w14:paraId="1C00868B" w14:textId="28C7B1E0" w:rsidR="00635360" w:rsidRDefault="00635360" w:rsidP="00635360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>
        <w:rPr>
          <w:rFonts w:ascii="Oscine" w:eastAsia="Times New Roman" w:hAnsi="Oscine" w:cs="Oscine"/>
          <w:bCs/>
          <w:sz w:val="20"/>
          <w:szCs w:val="20"/>
        </w:rPr>
        <w:t xml:space="preserve">Breezesta </w:t>
      </w:r>
      <w:r w:rsidR="00EF13B1" w:rsidRPr="009674FE">
        <w:rPr>
          <w:rFonts w:ascii="Oscine" w:eastAsia="Times New Roman" w:hAnsi="Oscine" w:cs="Oscine"/>
          <w:bCs/>
          <w:sz w:val="20"/>
          <w:szCs w:val="20"/>
        </w:rPr>
        <w:t>Warranty Department</w:t>
      </w:r>
    </w:p>
    <w:p w14:paraId="7D887078" w14:textId="77777777" w:rsidR="00635360" w:rsidRDefault="00635360" w:rsidP="0000288C">
      <w:pPr>
        <w:jc w:val="center"/>
        <w:rPr>
          <w:rFonts w:ascii="Oscine" w:eastAsia="Times New Roman" w:hAnsi="Oscine" w:cs="Oscine"/>
          <w:b/>
          <w:sz w:val="24"/>
          <w:szCs w:val="24"/>
          <w:u w:val="single"/>
        </w:rPr>
      </w:pPr>
    </w:p>
    <w:p w14:paraId="64AAFB9C" w14:textId="77777777" w:rsidR="000E5D5E" w:rsidRDefault="000E5D5E" w:rsidP="0000288C">
      <w:pPr>
        <w:jc w:val="center"/>
        <w:rPr>
          <w:rFonts w:ascii="Oscine" w:eastAsia="Times New Roman" w:hAnsi="Oscine" w:cs="Oscine"/>
          <w:b/>
          <w:sz w:val="24"/>
          <w:szCs w:val="24"/>
          <w:u w:val="single"/>
        </w:rPr>
      </w:pPr>
    </w:p>
    <w:p w14:paraId="39585A36" w14:textId="386DBAFB" w:rsidR="0000288C" w:rsidRDefault="0000288C" w:rsidP="0000288C">
      <w:pPr>
        <w:jc w:val="center"/>
        <w:rPr>
          <w:rFonts w:ascii="Oscine" w:eastAsia="Times New Roman" w:hAnsi="Oscine" w:cs="Oscine"/>
          <w:b/>
          <w:sz w:val="24"/>
          <w:szCs w:val="24"/>
          <w:u w:val="single"/>
        </w:rPr>
      </w:pPr>
      <w:r w:rsidRPr="0000288C">
        <w:rPr>
          <w:rFonts w:ascii="Oscine" w:eastAsia="Times New Roman" w:hAnsi="Oscine" w:cs="Oscine"/>
          <w:b/>
          <w:sz w:val="24"/>
          <w:szCs w:val="24"/>
          <w:u w:val="single"/>
        </w:rPr>
        <w:t>Guide to Description of Problem</w:t>
      </w:r>
    </w:p>
    <w:p w14:paraId="31E614BF" w14:textId="1A67CABD" w:rsidR="00366AC5" w:rsidRDefault="00763059" w:rsidP="0000288C">
      <w:p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Our warranty policy</w:t>
      </w:r>
      <w:r w:rsidR="00366AC5">
        <w:rPr>
          <w:rFonts w:ascii="Oscine" w:eastAsia="Times New Roman" w:hAnsi="Oscine" w:cs="Oscine"/>
          <w:bCs/>
          <w:sz w:val="24"/>
          <w:szCs w:val="24"/>
        </w:rPr>
        <w:t>, based on our sole judgement,</w:t>
      </w:r>
      <w:r>
        <w:rPr>
          <w:rFonts w:ascii="Oscine" w:eastAsia="Times New Roman" w:hAnsi="Oscine" w:cs="Oscine"/>
          <w:bCs/>
          <w:sz w:val="24"/>
          <w:szCs w:val="24"/>
        </w:rPr>
        <w:t xml:space="preserve"> is to repair or replace </w:t>
      </w:r>
      <w:r w:rsidR="00366AC5">
        <w:rPr>
          <w:rFonts w:ascii="Oscine" w:eastAsia="Times New Roman" w:hAnsi="Oscine" w:cs="Oscine"/>
          <w:bCs/>
          <w:sz w:val="24"/>
          <w:szCs w:val="24"/>
        </w:rPr>
        <w:t xml:space="preserve">furniture.  </w:t>
      </w:r>
      <w:r w:rsidR="008D7AF6">
        <w:rPr>
          <w:rFonts w:ascii="Oscine" w:eastAsia="Times New Roman" w:hAnsi="Oscine" w:cs="Oscine"/>
          <w:bCs/>
          <w:sz w:val="24"/>
          <w:szCs w:val="24"/>
        </w:rPr>
        <w:t>For most claim issues</w:t>
      </w:r>
      <w:r w:rsidR="00366AC5">
        <w:rPr>
          <w:rFonts w:ascii="Oscine" w:eastAsia="Times New Roman" w:hAnsi="Oscine" w:cs="Oscine"/>
          <w:bCs/>
          <w:sz w:val="24"/>
          <w:szCs w:val="24"/>
        </w:rPr>
        <w:t>, we send parts for repair</w:t>
      </w:r>
      <w:r>
        <w:rPr>
          <w:rFonts w:ascii="Oscine" w:eastAsia="Times New Roman" w:hAnsi="Oscine" w:cs="Oscine"/>
          <w:bCs/>
          <w:sz w:val="24"/>
          <w:szCs w:val="24"/>
        </w:rPr>
        <w:t>.</w:t>
      </w:r>
      <w:r w:rsidR="001A40EF">
        <w:rPr>
          <w:rFonts w:ascii="Oscine" w:eastAsia="Times New Roman" w:hAnsi="Oscine" w:cs="Oscine"/>
          <w:bCs/>
          <w:sz w:val="24"/>
          <w:szCs w:val="24"/>
        </w:rPr>
        <w:t xml:space="preserve">  Parts are always more expedient and typically easier to assemble than an entire furniture item.</w:t>
      </w:r>
      <w:r>
        <w:rPr>
          <w:rFonts w:ascii="Oscine" w:eastAsia="Times New Roman" w:hAnsi="Oscine" w:cs="Oscine"/>
          <w:bCs/>
          <w:sz w:val="24"/>
          <w:szCs w:val="24"/>
        </w:rPr>
        <w:t xml:space="preserve"> </w:t>
      </w:r>
      <w:r w:rsidR="00366AC5">
        <w:rPr>
          <w:rFonts w:ascii="Oscine" w:eastAsia="Times New Roman" w:hAnsi="Oscine" w:cs="Oscine"/>
          <w:bCs/>
          <w:sz w:val="24"/>
          <w:szCs w:val="24"/>
        </w:rPr>
        <w:t xml:space="preserve"> Please help us correctly identify the problem to ensure the right part(s) is ordered for you.</w:t>
      </w:r>
      <w:r>
        <w:rPr>
          <w:rFonts w:ascii="Oscine" w:eastAsia="Times New Roman" w:hAnsi="Oscine" w:cs="Oscine"/>
          <w:bCs/>
          <w:sz w:val="24"/>
          <w:szCs w:val="24"/>
        </w:rPr>
        <w:t xml:space="preserve"> </w:t>
      </w:r>
    </w:p>
    <w:p w14:paraId="425A1097" w14:textId="7E4408C5" w:rsidR="0000288C" w:rsidRDefault="00382B69" w:rsidP="0000288C">
      <w:p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In the</w:t>
      </w:r>
      <w:r w:rsidR="0000288C">
        <w:rPr>
          <w:rFonts w:ascii="Oscine" w:eastAsia="Times New Roman" w:hAnsi="Oscine" w:cs="Oscine"/>
          <w:bCs/>
          <w:sz w:val="24"/>
          <w:szCs w:val="24"/>
        </w:rPr>
        <w:t xml:space="preserve"> furniture industry, left and right arms and legs are identified as you are facing the furniture, not as you sit in it.  Please provide a photo so we can confirm left or right.</w:t>
      </w:r>
      <w:r w:rsidR="00366AC5">
        <w:rPr>
          <w:rFonts w:ascii="Oscine" w:eastAsia="Times New Roman" w:hAnsi="Oscine" w:cs="Oscine"/>
          <w:bCs/>
          <w:sz w:val="24"/>
          <w:szCs w:val="24"/>
        </w:rPr>
        <w:t xml:space="preserve">  </w:t>
      </w:r>
      <w:r>
        <w:rPr>
          <w:rFonts w:ascii="Oscine" w:eastAsia="Times New Roman" w:hAnsi="Oscine" w:cs="Oscine"/>
          <w:bCs/>
          <w:sz w:val="24"/>
          <w:szCs w:val="24"/>
        </w:rPr>
        <w:t>B</w:t>
      </w:r>
      <w:r w:rsidR="0000288C">
        <w:rPr>
          <w:rFonts w:ascii="Oscine" w:eastAsia="Times New Roman" w:hAnsi="Oscine" w:cs="Oscine"/>
          <w:bCs/>
          <w:sz w:val="24"/>
          <w:szCs w:val="24"/>
        </w:rPr>
        <w:t xml:space="preserve">e specific as to the location of the damage on the furniture. If you have a copy of the installation instructions, reference the part name. </w:t>
      </w:r>
      <w:r w:rsidR="00A567BD">
        <w:rPr>
          <w:rFonts w:ascii="Oscine" w:eastAsia="Times New Roman" w:hAnsi="Oscine" w:cs="Oscine"/>
          <w:bCs/>
          <w:sz w:val="24"/>
          <w:szCs w:val="24"/>
        </w:rPr>
        <w:t xml:space="preserve"> Otherwise, </w:t>
      </w:r>
      <w:r>
        <w:rPr>
          <w:rFonts w:ascii="Oscine" w:eastAsia="Times New Roman" w:hAnsi="Oscine" w:cs="Oscine"/>
          <w:bCs/>
          <w:sz w:val="24"/>
          <w:szCs w:val="24"/>
        </w:rPr>
        <w:t>the terms below and an example of the Shoreline Adirondack Rocker parts are included here for guidance in part identification.</w:t>
      </w:r>
    </w:p>
    <w:p w14:paraId="33DC6A12" w14:textId="1BFFCF23" w:rsidR="0000288C" w:rsidRDefault="0000288C" w:rsidP="0000288C">
      <w:pPr>
        <w:pStyle w:val="ListParagraph"/>
        <w:numPr>
          <w:ilvl w:val="0"/>
          <w:numId w:val="4"/>
        </w:num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Arms: Left arm</w:t>
      </w:r>
      <w:r w:rsidR="00D16714">
        <w:rPr>
          <w:rFonts w:ascii="Oscine" w:eastAsia="Times New Roman" w:hAnsi="Oscine" w:cs="Oscine"/>
          <w:bCs/>
          <w:sz w:val="24"/>
          <w:szCs w:val="24"/>
        </w:rPr>
        <w:t>;</w:t>
      </w:r>
      <w:r>
        <w:rPr>
          <w:rFonts w:ascii="Oscine" w:eastAsia="Times New Roman" w:hAnsi="Oscine" w:cs="Oscine"/>
          <w:bCs/>
          <w:sz w:val="24"/>
          <w:szCs w:val="24"/>
        </w:rPr>
        <w:t xml:space="preserve"> right arm</w:t>
      </w:r>
      <w:r w:rsidR="00D16714">
        <w:rPr>
          <w:rFonts w:ascii="Oscine" w:eastAsia="Times New Roman" w:hAnsi="Oscine" w:cs="Oscine"/>
          <w:bCs/>
          <w:sz w:val="24"/>
          <w:szCs w:val="24"/>
        </w:rPr>
        <w:t>;</w:t>
      </w:r>
      <w:r>
        <w:rPr>
          <w:rFonts w:ascii="Oscine" w:eastAsia="Times New Roman" w:hAnsi="Oscine" w:cs="Oscine"/>
          <w:bCs/>
          <w:sz w:val="24"/>
          <w:szCs w:val="24"/>
        </w:rPr>
        <w:t xml:space="preserve"> </w:t>
      </w:r>
      <w:r w:rsidR="00A567BD">
        <w:rPr>
          <w:rFonts w:ascii="Oscine" w:eastAsia="Times New Roman" w:hAnsi="Oscine" w:cs="Oscine"/>
          <w:bCs/>
          <w:sz w:val="24"/>
          <w:szCs w:val="24"/>
        </w:rPr>
        <w:t xml:space="preserve">under arm </w:t>
      </w:r>
      <w:r>
        <w:rPr>
          <w:rFonts w:ascii="Oscine" w:eastAsia="Times New Roman" w:hAnsi="Oscine" w:cs="Oscine"/>
          <w:bCs/>
          <w:sz w:val="24"/>
          <w:szCs w:val="24"/>
        </w:rPr>
        <w:t>support</w:t>
      </w:r>
      <w:r w:rsidR="00A567BD">
        <w:rPr>
          <w:rFonts w:ascii="Oscine" w:eastAsia="Times New Roman" w:hAnsi="Oscine" w:cs="Oscine"/>
          <w:bCs/>
          <w:sz w:val="24"/>
          <w:szCs w:val="24"/>
        </w:rPr>
        <w:t>.</w:t>
      </w:r>
    </w:p>
    <w:p w14:paraId="41466297" w14:textId="0DB231FE" w:rsidR="0000288C" w:rsidRDefault="0000288C" w:rsidP="0000288C">
      <w:pPr>
        <w:pStyle w:val="ListParagraph"/>
        <w:numPr>
          <w:ilvl w:val="0"/>
          <w:numId w:val="4"/>
        </w:num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Leg: Front or back</w:t>
      </w:r>
      <w:r w:rsidR="00D16714">
        <w:rPr>
          <w:rFonts w:ascii="Oscine" w:eastAsia="Times New Roman" w:hAnsi="Oscine" w:cs="Oscine"/>
          <w:bCs/>
          <w:sz w:val="24"/>
          <w:szCs w:val="24"/>
        </w:rPr>
        <w:t xml:space="preserve"> leg;</w:t>
      </w:r>
      <w:r>
        <w:rPr>
          <w:rFonts w:ascii="Oscine" w:eastAsia="Times New Roman" w:hAnsi="Oscine" w:cs="Oscine"/>
          <w:bCs/>
          <w:sz w:val="24"/>
          <w:szCs w:val="24"/>
        </w:rPr>
        <w:t xml:space="preserve"> right or left</w:t>
      </w:r>
      <w:r w:rsidR="00D16714">
        <w:rPr>
          <w:rFonts w:ascii="Oscine" w:eastAsia="Times New Roman" w:hAnsi="Oscine" w:cs="Oscine"/>
          <w:bCs/>
          <w:sz w:val="24"/>
          <w:szCs w:val="24"/>
        </w:rPr>
        <w:t xml:space="preserve"> leg;</w:t>
      </w:r>
      <w:r>
        <w:rPr>
          <w:rFonts w:ascii="Oscine" w:eastAsia="Times New Roman" w:hAnsi="Oscine" w:cs="Oscine"/>
          <w:bCs/>
          <w:sz w:val="24"/>
          <w:szCs w:val="24"/>
        </w:rPr>
        <w:t xml:space="preserve"> all </w:t>
      </w:r>
      <w:r w:rsidR="00A567BD">
        <w:rPr>
          <w:rFonts w:ascii="Oscine" w:eastAsia="Times New Roman" w:hAnsi="Oscine" w:cs="Oscine"/>
          <w:bCs/>
          <w:sz w:val="24"/>
          <w:szCs w:val="24"/>
        </w:rPr>
        <w:t>legs</w:t>
      </w:r>
      <w:r w:rsidR="00D16714">
        <w:rPr>
          <w:rFonts w:ascii="Oscine" w:eastAsia="Times New Roman" w:hAnsi="Oscine" w:cs="Oscine"/>
          <w:bCs/>
          <w:sz w:val="24"/>
          <w:szCs w:val="24"/>
        </w:rPr>
        <w:t>;</w:t>
      </w:r>
      <w:r w:rsidR="00A567BD">
        <w:rPr>
          <w:rFonts w:ascii="Oscine" w:eastAsia="Times New Roman" w:hAnsi="Oscine" w:cs="Oscine"/>
          <w:bCs/>
          <w:sz w:val="24"/>
          <w:szCs w:val="24"/>
        </w:rPr>
        <w:t xml:space="preserve"> rocker leg</w:t>
      </w:r>
      <w:r w:rsidR="00D16714">
        <w:rPr>
          <w:rFonts w:ascii="Oscine" w:eastAsia="Times New Roman" w:hAnsi="Oscine" w:cs="Oscine"/>
          <w:bCs/>
          <w:sz w:val="24"/>
          <w:szCs w:val="24"/>
        </w:rPr>
        <w:t>.</w:t>
      </w:r>
    </w:p>
    <w:p w14:paraId="3DDFB76E" w14:textId="38186E21" w:rsidR="0000288C" w:rsidRDefault="0000288C" w:rsidP="0000288C">
      <w:pPr>
        <w:pStyle w:val="ListParagraph"/>
        <w:numPr>
          <w:ilvl w:val="0"/>
          <w:numId w:val="4"/>
        </w:num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Back</w:t>
      </w:r>
      <w:r w:rsidR="00A567BD">
        <w:rPr>
          <w:rFonts w:ascii="Oscine" w:eastAsia="Times New Roman" w:hAnsi="Oscine" w:cs="Oscine"/>
          <w:bCs/>
          <w:sz w:val="24"/>
          <w:szCs w:val="24"/>
        </w:rPr>
        <w:t>: Back</w:t>
      </w:r>
      <w:r>
        <w:rPr>
          <w:rFonts w:ascii="Oscine" w:eastAsia="Times New Roman" w:hAnsi="Oscine" w:cs="Oscine"/>
          <w:bCs/>
          <w:sz w:val="24"/>
          <w:szCs w:val="24"/>
        </w:rPr>
        <w:t xml:space="preserve"> </w:t>
      </w:r>
      <w:r w:rsidR="00A567BD">
        <w:rPr>
          <w:rFonts w:ascii="Oscine" w:eastAsia="Times New Roman" w:hAnsi="Oscine" w:cs="Oscine"/>
          <w:bCs/>
          <w:sz w:val="24"/>
          <w:szCs w:val="24"/>
        </w:rPr>
        <w:t>f</w:t>
      </w:r>
      <w:r>
        <w:rPr>
          <w:rFonts w:ascii="Oscine" w:eastAsia="Times New Roman" w:hAnsi="Oscine" w:cs="Oscine"/>
          <w:bCs/>
          <w:sz w:val="24"/>
          <w:szCs w:val="24"/>
        </w:rPr>
        <w:t>rame</w:t>
      </w:r>
      <w:r w:rsidR="00D16714">
        <w:rPr>
          <w:rFonts w:ascii="Oscine" w:eastAsia="Times New Roman" w:hAnsi="Oscine" w:cs="Oscine"/>
          <w:bCs/>
          <w:sz w:val="24"/>
          <w:szCs w:val="24"/>
        </w:rPr>
        <w:t>;</w:t>
      </w:r>
      <w:r>
        <w:rPr>
          <w:rFonts w:ascii="Oscine" w:eastAsia="Times New Roman" w:hAnsi="Oscine" w:cs="Oscine"/>
          <w:bCs/>
          <w:sz w:val="24"/>
          <w:szCs w:val="24"/>
        </w:rPr>
        <w:t xml:space="preserve"> left side frame</w:t>
      </w:r>
      <w:r w:rsidR="00D16714">
        <w:rPr>
          <w:rFonts w:ascii="Oscine" w:eastAsia="Times New Roman" w:hAnsi="Oscine" w:cs="Oscine"/>
          <w:bCs/>
          <w:sz w:val="24"/>
          <w:szCs w:val="24"/>
        </w:rPr>
        <w:t>;</w:t>
      </w:r>
      <w:r>
        <w:rPr>
          <w:rFonts w:ascii="Oscine" w:eastAsia="Times New Roman" w:hAnsi="Oscine" w:cs="Oscine"/>
          <w:bCs/>
          <w:sz w:val="24"/>
          <w:szCs w:val="24"/>
        </w:rPr>
        <w:t xml:space="preserve"> right side frame</w:t>
      </w:r>
      <w:r w:rsidR="00D16714">
        <w:rPr>
          <w:rFonts w:ascii="Oscine" w:eastAsia="Times New Roman" w:hAnsi="Oscine" w:cs="Oscine"/>
          <w:bCs/>
          <w:sz w:val="24"/>
          <w:szCs w:val="24"/>
        </w:rPr>
        <w:t>;</w:t>
      </w:r>
      <w:r w:rsidR="00A567BD">
        <w:rPr>
          <w:rFonts w:ascii="Oscine" w:eastAsia="Times New Roman" w:hAnsi="Oscine" w:cs="Oscine"/>
          <w:bCs/>
          <w:sz w:val="24"/>
          <w:szCs w:val="24"/>
        </w:rPr>
        <w:t xml:space="preserve"> back slat</w:t>
      </w:r>
      <w:r w:rsidR="00D16714">
        <w:rPr>
          <w:rFonts w:ascii="Oscine" w:eastAsia="Times New Roman" w:hAnsi="Oscine" w:cs="Oscine"/>
          <w:bCs/>
          <w:sz w:val="24"/>
          <w:szCs w:val="24"/>
        </w:rPr>
        <w:t>s;</w:t>
      </w:r>
      <w:r w:rsidR="00A567BD">
        <w:rPr>
          <w:rFonts w:ascii="Oscine" w:eastAsia="Times New Roman" w:hAnsi="Oscine" w:cs="Oscine"/>
          <w:bCs/>
          <w:sz w:val="24"/>
          <w:szCs w:val="24"/>
        </w:rPr>
        <w:t xml:space="preserve"> back assembly</w:t>
      </w:r>
      <w:r w:rsidR="00D16714">
        <w:rPr>
          <w:rFonts w:ascii="Oscine" w:eastAsia="Times New Roman" w:hAnsi="Oscine" w:cs="Oscine"/>
          <w:bCs/>
          <w:sz w:val="24"/>
          <w:szCs w:val="24"/>
        </w:rPr>
        <w:t>.</w:t>
      </w:r>
    </w:p>
    <w:p w14:paraId="470C9F88" w14:textId="0C2C4A73" w:rsidR="0000288C" w:rsidRDefault="0000288C" w:rsidP="0000288C">
      <w:pPr>
        <w:pStyle w:val="ListParagraph"/>
        <w:numPr>
          <w:ilvl w:val="0"/>
          <w:numId w:val="4"/>
        </w:num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Seat</w:t>
      </w:r>
      <w:r w:rsidR="00A567BD">
        <w:rPr>
          <w:rFonts w:ascii="Oscine" w:eastAsia="Times New Roman" w:hAnsi="Oscine" w:cs="Oscine"/>
          <w:bCs/>
          <w:sz w:val="24"/>
          <w:szCs w:val="24"/>
        </w:rPr>
        <w:t>:</w:t>
      </w:r>
      <w:r>
        <w:rPr>
          <w:rFonts w:ascii="Oscine" w:eastAsia="Times New Roman" w:hAnsi="Oscine" w:cs="Oscine"/>
          <w:bCs/>
          <w:sz w:val="24"/>
          <w:szCs w:val="24"/>
        </w:rPr>
        <w:t xml:space="preserve"> </w:t>
      </w:r>
      <w:r w:rsidR="00D16714">
        <w:rPr>
          <w:rFonts w:ascii="Oscine" w:eastAsia="Times New Roman" w:hAnsi="Oscine" w:cs="Oscine"/>
          <w:bCs/>
          <w:sz w:val="24"/>
          <w:szCs w:val="24"/>
        </w:rPr>
        <w:t xml:space="preserve">Seat </w:t>
      </w:r>
      <w:r>
        <w:rPr>
          <w:rFonts w:ascii="Oscine" w:eastAsia="Times New Roman" w:hAnsi="Oscine" w:cs="Oscine"/>
          <w:bCs/>
          <w:sz w:val="24"/>
          <w:szCs w:val="24"/>
        </w:rPr>
        <w:t>frame</w:t>
      </w:r>
      <w:r w:rsidR="00D16714">
        <w:rPr>
          <w:rFonts w:ascii="Oscine" w:eastAsia="Times New Roman" w:hAnsi="Oscine" w:cs="Oscine"/>
          <w:bCs/>
          <w:sz w:val="24"/>
          <w:szCs w:val="24"/>
        </w:rPr>
        <w:t>;</w:t>
      </w:r>
      <w:r>
        <w:rPr>
          <w:rFonts w:ascii="Oscine" w:eastAsia="Times New Roman" w:hAnsi="Oscine" w:cs="Oscine"/>
          <w:bCs/>
          <w:sz w:val="24"/>
          <w:szCs w:val="24"/>
        </w:rPr>
        <w:t xml:space="preserve"> seat slat</w:t>
      </w:r>
      <w:r w:rsidR="00A567BD">
        <w:rPr>
          <w:rFonts w:ascii="Oscine" w:eastAsia="Times New Roman" w:hAnsi="Oscine" w:cs="Oscine"/>
          <w:bCs/>
          <w:sz w:val="24"/>
          <w:szCs w:val="24"/>
        </w:rPr>
        <w:t>s</w:t>
      </w:r>
      <w:r w:rsidR="00D16714">
        <w:rPr>
          <w:rFonts w:ascii="Oscine" w:eastAsia="Times New Roman" w:hAnsi="Oscine" w:cs="Oscine"/>
          <w:bCs/>
          <w:sz w:val="24"/>
          <w:szCs w:val="24"/>
        </w:rPr>
        <w:t>;</w:t>
      </w:r>
      <w:r w:rsidR="00A567BD">
        <w:rPr>
          <w:rFonts w:ascii="Oscine" w:eastAsia="Times New Roman" w:hAnsi="Oscine" w:cs="Oscine"/>
          <w:bCs/>
          <w:sz w:val="24"/>
          <w:szCs w:val="24"/>
        </w:rPr>
        <w:t xml:space="preserve"> seat assembly</w:t>
      </w:r>
      <w:r w:rsidR="00D16714">
        <w:rPr>
          <w:rFonts w:ascii="Oscine" w:eastAsia="Times New Roman" w:hAnsi="Oscine" w:cs="Oscine"/>
          <w:bCs/>
          <w:sz w:val="24"/>
          <w:szCs w:val="24"/>
        </w:rPr>
        <w:t>;</w:t>
      </w:r>
      <w:r w:rsidR="00A567BD">
        <w:rPr>
          <w:rFonts w:ascii="Oscine" w:eastAsia="Times New Roman" w:hAnsi="Oscine" w:cs="Oscine"/>
          <w:bCs/>
          <w:sz w:val="24"/>
          <w:szCs w:val="24"/>
        </w:rPr>
        <w:t xml:space="preserve"> base assembly</w:t>
      </w:r>
      <w:r w:rsidR="00D16714">
        <w:rPr>
          <w:rFonts w:ascii="Oscine" w:eastAsia="Times New Roman" w:hAnsi="Oscine" w:cs="Oscine"/>
          <w:bCs/>
          <w:sz w:val="24"/>
          <w:szCs w:val="24"/>
        </w:rPr>
        <w:t>.</w:t>
      </w:r>
    </w:p>
    <w:p w14:paraId="60302402" w14:textId="13387625" w:rsidR="00A567BD" w:rsidRDefault="00A567BD" w:rsidP="0000288C">
      <w:pPr>
        <w:pStyle w:val="ListParagraph"/>
        <w:numPr>
          <w:ilvl w:val="0"/>
          <w:numId w:val="4"/>
        </w:num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Spreader</w:t>
      </w:r>
      <w:r w:rsidR="00554BEF">
        <w:rPr>
          <w:rFonts w:ascii="Oscine" w:eastAsia="Times New Roman" w:hAnsi="Oscine" w:cs="Oscine"/>
          <w:bCs/>
          <w:sz w:val="24"/>
          <w:szCs w:val="24"/>
        </w:rPr>
        <w:t xml:space="preserve">: </w:t>
      </w:r>
      <w:r w:rsidR="00D16714">
        <w:rPr>
          <w:rFonts w:ascii="Oscine" w:eastAsia="Times New Roman" w:hAnsi="Oscine" w:cs="Oscine"/>
          <w:bCs/>
          <w:sz w:val="24"/>
          <w:szCs w:val="24"/>
        </w:rPr>
        <w:t xml:space="preserve">A </w:t>
      </w:r>
      <w:r w:rsidR="00554BEF">
        <w:rPr>
          <w:rFonts w:ascii="Oscine" w:eastAsia="Times New Roman" w:hAnsi="Oscine" w:cs="Oscine"/>
          <w:bCs/>
          <w:sz w:val="24"/>
          <w:szCs w:val="24"/>
        </w:rPr>
        <w:t>poly lumber piece added for support</w:t>
      </w:r>
      <w:r w:rsidR="00180EF2">
        <w:rPr>
          <w:rFonts w:ascii="Oscine" w:eastAsia="Times New Roman" w:hAnsi="Oscine" w:cs="Oscine"/>
          <w:bCs/>
          <w:sz w:val="24"/>
          <w:szCs w:val="24"/>
        </w:rPr>
        <w:t xml:space="preserve"> to connect each side or legs</w:t>
      </w:r>
      <w:r w:rsidR="00554BEF">
        <w:rPr>
          <w:rFonts w:ascii="Oscine" w:eastAsia="Times New Roman" w:hAnsi="Oscine" w:cs="Oscine"/>
          <w:bCs/>
          <w:sz w:val="24"/>
          <w:szCs w:val="24"/>
        </w:rPr>
        <w:t>.</w:t>
      </w:r>
    </w:p>
    <w:p w14:paraId="68B805DB" w14:textId="5627046C" w:rsidR="00180EF2" w:rsidRDefault="00180EF2" w:rsidP="0000288C">
      <w:pPr>
        <w:pStyle w:val="ListParagraph"/>
        <w:numPr>
          <w:ilvl w:val="0"/>
          <w:numId w:val="4"/>
        </w:num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Table</w:t>
      </w:r>
      <w:r w:rsidR="00D16714">
        <w:rPr>
          <w:rFonts w:ascii="Oscine" w:eastAsia="Times New Roman" w:hAnsi="Oscine" w:cs="Oscine"/>
          <w:bCs/>
          <w:sz w:val="24"/>
          <w:szCs w:val="24"/>
        </w:rPr>
        <w:t>: Table</w:t>
      </w:r>
      <w:r>
        <w:rPr>
          <w:rFonts w:ascii="Oscine" w:eastAsia="Times New Roman" w:hAnsi="Oscine" w:cs="Oscine"/>
          <w:bCs/>
          <w:sz w:val="24"/>
          <w:szCs w:val="24"/>
        </w:rPr>
        <w:t>top</w:t>
      </w:r>
      <w:r w:rsidR="00D16714">
        <w:rPr>
          <w:rFonts w:ascii="Oscine" w:eastAsia="Times New Roman" w:hAnsi="Oscine" w:cs="Oscine"/>
          <w:bCs/>
          <w:sz w:val="24"/>
          <w:szCs w:val="24"/>
        </w:rPr>
        <w:t xml:space="preserve">; table base spreader; end rail </w:t>
      </w:r>
      <w:r w:rsidR="005C0A05">
        <w:rPr>
          <w:rFonts w:ascii="Oscine" w:eastAsia="Times New Roman" w:hAnsi="Oscine" w:cs="Oscine"/>
          <w:bCs/>
          <w:sz w:val="24"/>
          <w:szCs w:val="24"/>
        </w:rPr>
        <w:t>such as</w:t>
      </w:r>
      <w:r w:rsidR="00D16714">
        <w:rPr>
          <w:rFonts w:ascii="Oscine" w:eastAsia="Times New Roman" w:hAnsi="Oscine" w:cs="Oscine"/>
          <w:bCs/>
          <w:sz w:val="24"/>
          <w:szCs w:val="24"/>
        </w:rPr>
        <w:t xml:space="preserve"> a perpendicular piece on </w:t>
      </w:r>
      <w:r w:rsidR="005C0A05">
        <w:rPr>
          <w:rFonts w:ascii="Oscine" w:eastAsia="Times New Roman" w:hAnsi="Oscine" w:cs="Oscine"/>
          <w:bCs/>
          <w:sz w:val="24"/>
          <w:szCs w:val="24"/>
        </w:rPr>
        <w:t xml:space="preserve">a </w:t>
      </w:r>
      <w:r w:rsidR="000E5D5E">
        <w:rPr>
          <w:rFonts w:ascii="Oscine" w:eastAsia="Times New Roman" w:hAnsi="Oscine" w:cs="Oscine"/>
          <w:bCs/>
          <w:sz w:val="24"/>
          <w:szCs w:val="24"/>
        </w:rPr>
        <w:t>tabletop</w:t>
      </w:r>
    </w:p>
    <w:p w14:paraId="36DE4947" w14:textId="41BF19E8" w:rsidR="00A567BD" w:rsidRDefault="00A567BD" w:rsidP="0000288C">
      <w:pPr>
        <w:pStyle w:val="ListParagraph"/>
        <w:numPr>
          <w:ilvl w:val="0"/>
          <w:numId w:val="4"/>
        </w:num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Joint</w:t>
      </w:r>
      <w:r w:rsidR="00D16714">
        <w:rPr>
          <w:rFonts w:ascii="Oscine" w:eastAsia="Times New Roman" w:hAnsi="Oscine" w:cs="Oscine"/>
          <w:bCs/>
          <w:sz w:val="24"/>
          <w:szCs w:val="24"/>
        </w:rPr>
        <w:t xml:space="preserve">: </w:t>
      </w:r>
      <w:r w:rsidR="008D7AF6">
        <w:rPr>
          <w:rFonts w:ascii="Oscine" w:eastAsia="Times New Roman" w:hAnsi="Oscine" w:cs="Oscine"/>
          <w:bCs/>
          <w:sz w:val="24"/>
          <w:szCs w:val="24"/>
        </w:rPr>
        <w:t>W</w:t>
      </w:r>
      <w:r w:rsidR="00D16714">
        <w:rPr>
          <w:rFonts w:ascii="Oscine" w:eastAsia="Times New Roman" w:hAnsi="Oscine" w:cs="Oscine"/>
          <w:bCs/>
          <w:sz w:val="24"/>
          <w:szCs w:val="24"/>
        </w:rPr>
        <w:t>here 2 poly pieces are joined/ held together</w:t>
      </w:r>
      <w:r w:rsidR="00382B69">
        <w:rPr>
          <w:rFonts w:ascii="Oscine" w:eastAsia="Times New Roman" w:hAnsi="Oscine" w:cs="Oscine"/>
          <w:bCs/>
          <w:sz w:val="24"/>
          <w:szCs w:val="24"/>
        </w:rPr>
        <w:t xml:space="preserve"> (For example: </w:t>
      </w:r>
      <w:r w:rsidR="00D16714">
        <w:rPr>
          <w:rFonts w:ascii="Oscine" w:eastAsia="Times New Roman" w:hAnsi="Oscine" w:cs="Oscine"/>
          <w:bCs/>
          <w:sz w:val="24"/>
          <w:szCs w:val="24"/>
        </w:rPr>
        <w:t>a c</w:t>
      </w:r>
      <w:r w:rsidR="00382B69">
        <w:rPr>
          <w:rFonts w:ascii="Oscine" w:eastAsia="Times New Roman" w:hAnsi="Oscine" w:cs="Oscine"/>
          <w:bCs/>
          <w:sz w:val="24"/>
          <w:szCs w:val="24"/>
        </w:rPr>
        <w:t xml:space="preserve">rack at </w:t>
      </w:r>
      <w:r w:rsidR="00D16714">
        <w:rPr>
          <w:rFonts w:ascii="Oscine" w:eastAsia="Times New Roman" w:hAnsi="Oscine" w:cs="Oscine"/>
          <w:bCs/>
          <w:sz w:val="24"/>
          <w:szCs w:val="24"/>
        </w:rPr>
        <w:t>j</w:t>
      </w:r>
      <w:r w:rsidR="00382B69">
        <w:rPr>
          <w:rFonts w:ascii="Oscine" w:eastAsia="Times New Roman" w:hAnsi="Oscine" w:cs="Oscine"/>
          <w:bCs/>
          <w:sz w:val="24"/>
          <w:szCs w:val="24"/>
        </w:rPr>
        <w:t>oint)</w:t>
      </w:r>
    </w:p>
    <w:p w14:paraId="7FD13CB9" w14:textId="71ABFE33" w:rsidR="005C0A05" w:rsidRDefault="005C0A05" w:rsidP="0000288C">
      <w:pPr>
        <w:pStyle w:val="ListParagraph"/>
        <w:numPr>
          <w:ilvl w:val="0"/>
          <w:numId w:val="4"/>
        </w:numPr>
        <w:rPr>
          <w:rFonts w:ascii="Oscine" w:eastAsia="Times New Roman" w:hAnsi="Oscine" w:cs="Oscine"/>
          <w:bCs/>
          <w:sz w:val="24"/>
          <w:szCs w:val="24"/>
        </w:rPr>
      </w:pPr>
      <w:r>
        <w:rPr>
          <w:rFonts w:ascii="Oscine" w:eastAsia="Times New Roman" w:hAnsi="Oscine" w:cs="Oscine"/>
          <w:bCs/>
          <w:sz w:val="24"/>
          <w:szCs w:val="24"/>
        </w:rPr>
        <w:t>Hardware: Seat slings; swivel mechanism; screws; bolts; propel nuts.</w:t>
      </w:r>
    </w:p>
    <w:p w14:paraId="7B76F875" w14:textId="733D94F2" w:rsidR="00382B69" w:rsidRDefault="00382B69" w:rsidP="00011888">
      <w:pPr>
        <w:rPr>
          <w:noProof/>
        </w:rPr>
      </w:pPr>
      <w:r>
        <w:rPr>
          <w:noProof/>
        </w:rPr>
        <w:drawing>
          <wp:inline distT="0" distB="0" distL="0" distR="0" wp14:anchorId="37EF5235" wp14:editId="2F3FAA1C">
            <wp:extent cx="1872223" cy="239014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0431" cy="2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4D3">
        <w:rPr>
          <w:rFonts w:ascii="Oscine" w:eastAsia="Times New Roman" w:hAnsi="Oscine" w:cs="Oscine"/>
          <w:bCs/>
          <w:sz w:val="20"/>
          <w:szCs w:val="20"/>
        </w:rPr>
        <w:tab/>
      </w:r>
      <w:r>
        <w:rPr>
          <w:noProof/>
        </w:rPr>
        <w:drawing>
          <wp:inline distT="0" distB="0" distL="0" distR="0" wp14:anchorId="1C87F4B6" wp14:editId="26C3BA11">
            <wp:extent cx="4076700" cy="18192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233B" w14:textId="665563BA" w:rsidR="00616A94" w:rsidRPr="009674FE" w:rsidRDefault="00382B69" w:rsidP="00382B69">
      <w:pPr>
        <w:jc w:val="center"/>
        <w:rPr>
          <w:rFonts w:ascii="Oscine" w:eastAsia="Times New Roman" w:hAnsi="Oscine" w:cs="Oscine"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9CA184" wp14:editId="25ED0A7D">
            <wp:extent cx="4991100" cy="2300527"/>
            <wp:effectExtent l="0" t="0" r="0" b="508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4329" cy="23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A94" w:rsidRPr="009674FE" w:rsidSect="00635360">
      <w:footerReference w:type="default" r:id="rId11"/>
      <w:pgSz w:w="12240" w:h="15840" w:code="1"/>
      <w:pgMar w:top="288" w:right="432" w:bottom="245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E35F" w14:textId="77777777" w:rsidR="00635360" w:rsidRDefault="00635360" w:rsidP="00635360">
      <w:pPr>
        <w:spacing w:after="0" w:line="240" w:lineRule="auto"/>
      </w:pPr>
      <w:r>
        <w:separator/>
      </w:r>
    </w:p>
  </w:endnote>
  <w:endnote w:type="continuationSeparator" w:id="0">
    <w:p w14:paraId="68314D74" w14:textId="77777777" w:rsidR="00635360" w:rsidRDefault="00635360" w:rsidP="006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cine">
    <w:altName w:val="Calibri"/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585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FDC5C" w14:textId="618FA7C5" w:rsidR="00635360" w:rsidRDefault="006353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BD1C4" w14:textId="77777777" w:rsidR="00635360" w:rsidRDefault="0063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5D34" w14:textId="77777777" w:rsidR="00635360" w:rsidRDefault="00635360" w:rsidP="00635360">
      <w:pPr>
        <w:spacing w:after="0" w:line="240" w:lineRule="auto"/>
      </w:pPr>
      <w:r>
        <w:separator/>
      </w:r>
    </w:p>
  </w:footnote>
  <w:footnote w:type="continuationSeparator" w:id="0">
    <w:p w14:paraId="15857DFD" w14:textId="77777777" w:rsidR="00635360" w:rsidRDefault="00635360" w:rsidP="0063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3F1"/>
    <w:multiLevelType w:val="hybridMultilevel"/>
    <w:tmpl w:val="67D8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DD3"/>
    <w:multiLevelType w:val="hybridMultilevel"/>
    <w:tmpl w:val="9F8E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625F"/>
    <w:multiLevelType w:val="hybridMultilevel"/>
    <w:tmpl w:val="5AA6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117D"/>
    <w:multiLevelType w:val="hybridMultilevel"/>
    <w:tmpl w:val="4EAA676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964850173">
    <w:abstractNumId w:val="1"/>
  </w:num>
  <w:num w:numId="2" w16cid:durableId="1504393704">
    <w:abstractNumId w:val="2"/>
  </w:num>
  <w:num w:numId="3" w16cid:durableId="437916864">
    <w:abstractNumId w:val="3"/>
  </w:num>
  <w:num w:numId="4" w16cid:durableId="103835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88"/>
    <w:rsid w:val="0000288C"/>
    <w:rsid w:val="00011888"/>
    <w:rsid w:val="000925D4"/>
    <w:rsid w:val="000E5D5E"/>
    <w:rsid w:val="000F2C9C"/>
    <w:rsid w:val="0014672B"/>
    <w:rsid w:val="00180A24"/>
    <w:rsid w:val="00180EF2"/>
    <w:rsid w:val="001A40EF"/>
    <w:rsid w:val="001C5A39"/>
    <w:rsid w:val="002248DC"/>
    <w:rsid w:val="00236D04"/>
    <w:rsid w:val="00283AB4"/>
    <w:rsid w:val="002854C7"/>
    <w:rsid w:val="002A37B4"/>
    <w:rsid w:val="002A5399"/>
    <w:rsid w:val="00313D32"/>
    <w:rsid w:val="0035069F"/>
    <w:rsid w:val="00366AC5"/>
    <w:rsid w:val="003720C9"/>
    <w:rsid w:val="003816DB"/>
    <w:rsid w:val="00382B69"/>
    <w:rsid w:val="003A156E"/>
    <w:rsid w:val="003C2CAE"/>
    <w:rsid w:val="003C5303"/>
    <w:rsid w:val="0046183C"/>
    <w:rsid w:val="004E6C2D"/>
    <w:rsid w:val="00554BEF"/>
    <w:rsid w:val="005C0A05"/>
    <w:rsid w:val="00616A94"/>
    <w:rsid w:val="00635360"/>
    <w:rsid w:val="00643508"/>
    <w:rsid w:val="00644A69"/>
    <w:rsid w:val="00657F27"/>
    <w:rsid w:val="00736D24"/>
    <w:rsid w:val="00763059"/>
    <w:rsid w:val="00781D60"/>
    <w:rsid w:val="007E6212"/>
    <w:rsid w:val="0087684E"/>
    <w:rsid w:val="008D7AF6"/>
    <w:rsid w:val="008E0E3C"/>
    <w:rsid w:val="008E2807"/>
    <w:rsid w:val="00900906"/>
    <w:rsid w:val="009542E6"/>
    <w:rsid w:val="009674FE"/>
    <w:rsid w:val="00A54B2A"/>
    <w:rsid w:val="00A567BD"/>
    <w:rsid w:val="00AE27B7"/>
    <w:rsid w:val="00B45E11"/>
    <w:rsid w:val="00CA2243"/>
    <w:rsid w:val="00CB3467"/>
    <w:rsid w:val="00CC4E93"/>
    <w:rsid w:val="00CD0891"/>
    <w:rsid w:val="00CF15EE"/>
    <w:rsid w:val="00D16714"/>
    <w:rsid w:val="00D34E04"/>
    <w:rsid w:val="00DA49A2"/>
    <w:rsid w:val="00DC6495"/>
    <w:rsid w:val="00EF13B1"/>
    <w:rsid w:val="00F30930"/>
    <w:rsid w:val="00F91C3E"/>
    <w:rsid w:val="00F96989"/>
    <w:rsid w:val="00FE14D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6806"/>
  <w15:docId w15:val="{90C3F66E-3BB5-470F-9653-5A7B1421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C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60"/>
  </w:style>
  <w:style w:type="paragraph" w:styleId="Footer">
    <w:name w:val="footer"/>
    <w:basedOn w:val="Normal"/>
    <w:link w:val="FooterChar"/>
    <w:uiPriority w:val="99"/>
    <w:unhideWhenUsed/>
    <w:rsid w:val="0063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Noyes</dc:creator>
  <cp:lastModifiedBy>Bryan Barley</cp:lastModifiedBy>
  <cp:revision>4</cp:revision>
  <cp:lastPrinted>2021-10-13T18:40:00Z</cp:lastPrinted>
  <dcterms:created xsi:type="dcterms:W3CDTF">2021-10-13T18:53:00Z</dcterms:created>
  <dcterms:modified xsi:type="dcterms:W3CDTF">2022-06-30T17:21:00Z</dcterms:modified>
</cp:coreProperties>
</file>